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1" w:rsidRPr="00E15487" w:rsidRDefault="00222BDE" w:rsidP="00222BDE">
      <w:pPr>
        <w:jc w:val="center"/>
        <w:rPr>
          <w:b/>
        </w:rPr>
      </w:pPr>
      <w:r w:rsidRPr="00E15487">
        <w:rPr>
          <w:b/>
        </w:rPr>
        <w:t>Питание при артериальной гипертензии</w:t>
      </w:r>
    </w:p>
    <w:p w:rsidR="00222BDE" w:rsidRDefault="00222BDE" w:rsidP="00222BDE">
      <w:r>
        <w:t xml:space="preserve">Артериальная гипертензия относится к числу наиболее распространенных заболеваний, основным признаком которого является повышение кровяного давления. Развитию и прогрессированию артериальной гипертонии могут способствовать обильное питание, чрезмерное употребление поваренной соли, систематическое употребление алкоголя, неумеренное курение, недостаточная физическая нагрузка. </w:t>
      </w:r>
      <w:r w:rsidR="004D798C">
        <w:t>Накануне всемирного дня борьбы с артериальной гипертензией хотелось бы поговорить о правильном и рациональном питании при артериальной гипертензии.</w:t>
      </w:r>
    </w:p>
    <w:p w:rsidR="00222BDE" w:rsidRDefault="00222BDE" w:rsidP="00222BDE">
      <w:r>
        <w:t>Основные принципы питания:</w:t>
      </w:r>
    </w:p>
    <w:p w:rsidR="00222BDE" w:rsidRDefault="00222BDE" w:rsidP="00222BDE">
      <w:r>
        <w:t xml:space="preserve">В рационе значительно ограничиваются: поваренная соль, азотистые экстрактивные вещества, животные жиры и </w:t>
      </w:r>
      <w:proofErr w:type="spellStart"/>
      <w:r>
        <w:t>легковсасываемые</w:t>
      </w:r>
      <w:proofErr w:type="spellEnd"/>
      <w:r>
        <w:t xml:space="preserve"> углеводы.</w:t>
      </w:r>
    </w:p>
    <w:p w:rsidR="00222BDE" w:rsidRDefault="00222BDE" w:rsidP="00222BDE">
      <w:r>
        <w:t>Рацион должен быть обогащен солями калия и магния, витаминами С, Р и группы</w:t>
      </w:r>
      <w:proofErr w:type="gramStart"/>
      <w:r>
        <w:t xml:space="preserve"> В</w:t>
      </w:r>
      <w:proofErr w:type="gramEnd"/>
      <w:r>
        <w:t xml:space="preserve">, растительными маслами, </w:t>
      </w:r>
      <w:proofErr w:type="spellStart"/>
      <w:r>
        <w:t>липотропными</w:t>
      </w:r>
      <w:proofErr w:type="spellEnd"/>
      <w:r>
        <w:t xml:space="preserve"> веществами (метионин, холин), пищевыми волокнами (в отрубях, хлебе грубого помола, фруктах, овощах), про</w:t>
      </w:r>
      <w:r w:rsidR="00E15487">
        <w:t>д</w:t>
      </w:r>
      <w:r>
        <w:t>уктами моря, богатыми различными минеральными веществами и микроэлементами, в том числе органическим йодом, витаминами группы В.</w:t>
      </w:r>
    </w:p>
    <w:p w:rsidR="00222BDE" w:rsidRDefault="00222BDE" w:rsidP="00222BDE">
      <w:r>
        <w:t>Вся пища готовится без соли</w:t>
      </w:r>
      <w:r w:rsidR="005C56C0">
        <w:t>, за сутки разрешается добавлять в блюда не более 3-5 г поваренной соли по согласованию с врачом.</w:t>
      </w:r>
    </w:p>
    <w:p w:rsidR="005C56C0" w:rsidRDefault="005C56C0" w:rsidP="00222BDE">
      <w:proofErr w:type="gramStart"/>
      <w:r>
        <w:t>Для улучшения вкусовых свойств несоленой пищи можно употреблять клюкву, лимон, чернослив, варенье, мед, сахар, уксус, петрушку, укроп, корицу, лимонную кислоту, цукаты, овощные и фруктово-ягодные соки.</w:t>
      </w:r>
      <w:proofErr w:type="gramEnd"/>
    </w:p>
    <w:p w:rsidR="005C56C0" w:rsidRDefault="005C56C0" w:rsidP="00222BDE">
      <w:r>
        <w:t>В бессолевое тесто можно добавлять простоквашу, тмин, анис. При составлении рациона следует учитывать содержание поваренной соли в применяемых продуктах.</w:t>
      </w:r>
    </w:p>
    <w:p w:rsidR="005C56C0" w:rsidRDefault="005C56C0" w:rsidP="00222BDE">
      <w:r>
        <w:t>Лицам с артериальной гипертензией и избыточной массой тела необходимо уменьшить калорийность рациона за счет хлеба, сахара, блюд из круп, макаронных изделий и картофеля.</w:t>
      </w:r>
    </w:p>
    <w:p w:rsidR="005C56C0" w:rsidRDefault="005C56C0" w:rsidP="00222BDE">
      <w:r>
        <w:t>По согласованию с врачом разрешаются разгрузочные дни (творожный, кефирный, арбузный, яблочный)</w:t>
      </w:r>
    </w:p>
    <w:p w:rsidR="005C56C0" w:rsidRDefault="005C56C0" w:rsidP="00222BDE">
      <w:r>
        <w:t>Общее количество свободной жидкости (включая первые блюда) до 1,5 литров. Вторые блюда готовятся преимущественно в отварном или запеченном виде.</w:t>
      </w:r>
    </w:p>
    <w:p w:rsidR="005C56C0" w:rsidRDefault="005C56C0" w:rsidP="00222BDE">
      <w:r>
        <w:t>Продукты, полезные для профилактики артериальной гипертензии:</w:t>
      </w:r>
    </w:p>
    <w:p w:rsidR="005C56C0" w:rsidRDefault="005C56C0" w:rsidP="00222BDE">
      <w:r>
        <w:t>- овощи, фрукты и ягоды в сыром виде</w:t>
      </w:r>
    </w:p>
    <w:p w:rsidR="005C56C0" w:rsidRDefault="005C56C0" w:rsidP="00222BDE">
      <w:proofErr w:type="gramStart"/>
      <w:r>
        <w:t xml:space="preserve">- продукты, богатые солями калия (курага, изюм, чернослив, персики, бананы, абрикосы, </w:t>
      </w:r>
      <w:proofErr w:type="spellStart"/>
      <w:r>
        <w:t>ананася</w:t>
      </w:r>
      <w:proofErr w:type="spellEnd"/>
      <w:r>
        <w:t>, шиповник, капуста, баклажаны, картофель)</w:t>
      </w:r>
      <w:proofErr w:type="gramEnd"/>
    </w:p>
    <w:p w:rsidR="005C56C0" w:rsidRDefault="005C56C0" w:rsidP="00222BDE">
      <w:proofErr w:type="gramStart"/>
      <w:r>
        <w:t>- продукты, богатые солями магния (соя, овсяная гречневая, пшенная крупы, грецкие орехи, миндаль, отруби)</w:t>
      </w:r>
      <w:proofErr w:type="gramEnd"/>
    </w:p>
    <w:p w:rsidR="005C56C0" w:rsidRDefault="005C56C0" w:rsidP="00222BDE">
      <w:r>
        <w:t xml:space="preserve">- продукты моря, содержащие йод </w:t>
      </w:r>
      <w:proofErr w:type="gramStart"/>
      <w:r>
        <w:t xml:space="preserve">( </w:t>
      </w:r>
      <w:proofErr w:type="gramEnd"/>
      <w:r>
        <w:t xml:space="preserve">морская капуста, кальмары, морской гребешок, креветки. </w:t>
      </w:r>
      <w:proofErr w:type="gramStart"/>
      <w:r>
        <w:t>Мидии)</w:t>
      </w:r>
      <w:proofErr w:type="gramEnd"/>
    </w:p>
    <w:p w:rsidR="005C56C0" w:rsidRDefault="00E15487" w:rsidP="00222BDE">
      <w:proofErr w:type="gramStart"/>
      <w:r>
        <w:t>- продукты,</w:t>
      </w:r>
      <w:r w:rsidR="005C56C0">
        <w:t xml:space="preserve"> </w:t>
      </w:r>
      <w:r>
        <w:t>с</w:t>
      </w:r>
      <w:r w:rsidR="005C56C0">
        <w:t>одержащие небольшое количество поваренной соли (рис, овсяная и манная крупа</w:t>
      </w:r>
      <w:r>
        <w:t>, цветная и белокочанная капуста, морковь, свекла, картофель, судак, карп, щука, окунь, говядина, кролик)</w:t>
      </w:r>
      <w:proofErr w:type="gramEnd"/>
    </w:p>
    <w:p w:rsidR="00E15487" w:rsidRDefault="00E15487" w:rsidP="00222BDE">
      <w:r>
        <w:t>- продукты, содержащие большое количество витамина</w:t>
      </w:r>
      <w:proofErr w:type="gramStart"/>
      <w:r>
        <w:t xml:space="preserve"> С</w:t>
      </w:r>
      <w:proofErr w:type="gramEnd"/>
      <w:r>
        <w:t xml:space="preserve"> (шиповник, черная смородина, клубника, крыжовник, апельсины, яблоки, капуста, сладкий красный перец, петрушка, укроп, зеленый лук)</w:t>
      </w:r>
    </w:p>
    <w:p w:rsidR="00E15487" w:rsidRDefault="00E15487" w:rsidP="00222BDE">
      <w:r>
        <w:t>- продукты, содержащие большое количество витаминов группы</w:t>
      </w:r>
      <w:proofErr w:type="gramStart"/>
      <w:r>
        <w:t xml:space="preserve"> В</w:t>
      </w:r>
      <w:proofErr w:type="gramEnd"/>
      <w:r>
        <w:t xml:space="preserve"> (отруби, ржаной и пшеничный хлеб грубого помола, пивные и пекарские дрожжи, продукты моря, соевая мука).</w:t>
      </w:r>
    </w:p>
    <w:sectPr w:rsidR="00E15487" w:rsidSect="00E15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BDE"/>
    <w:rsid w:val="00010653"/>
    <w:rsid w:val="00222BDE"/>
    <w:rsid w:val="004D798C"/>
    <w:rsid w:val="005C56C0"/>
    <w:rsid w:val="006F7558"/>
    <w:rsid w:val="00C06301"/>
    <w:rsid w:val="00E1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П.Т.О Главный</dc:creator>
  <cp:lastModifiedBy>User</cp:lastModifiedBy>
  <cp:revision>2</cp:revision>
  <dcterms:created xsi:type="dcterms:W3CDTF">2019-04-26T10:58:00Z</dcterms:created>
  <dcterms:modified xsi:type="dcterms:W3CDTF">2019-05-06T09:18:00Z</dcterms:modified>
</cp:coreProperties>
</file>